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742"/>
      </w:tblGrid>
      <w:tr w:rsidR="00D5039C" w:rsidTr="00D5039C">
        <w:tc>
          <w:tcPr>
            <w:tcW w:w="5316" w:type="dxa"/>
          </w:tcPr>
          <w:p w:rsidR="00D5039C" w:rsidRDefault="00D5039C"/>
        </w:tc>
        <w:tc>
          <w:tcPr>
            <w:tcW w:w="5742" w:type="dxa"/>
          </w:tcPr>
          <w:p w:rsidR="00D5039C" w:rsidRDefault="00D5039C"/>
        </w:tc>
      </w:tr>
    </w:tbl>
    <w:p w:rsidR="00D5039C" w:rsidRDefault="00D5039C" w:rsidP="00D457E2">
      <w:pPr>
        <w:spacing w:after="0"/>
        <w:ind w:left="-1560"/>
        <w:jc w:val="center"/>
        <w:rPr>
          <w:sz w:val="36"/>
          <w:szCs w:val="36"/>
        </w:rPr>
      </w:pPr>
      <w:r>
        <w:rPr>
          <w:noProof/>
          <w:lang w:eastAsia="ru-RU"/>
        </w:rPr>
        <w:t xml:space="preserve">                               </w:t>
      </w:r>
      <w:r w:rsidRPr="00CF3BF7">
        <w:rPr>
          <w:noProof/>
          <w:lang w:eastAsia="ru-RU"/>
        </w:rPr>
        <w:drawing>
          <wp:inline distT="0" distB="0" distL="0" distR="0" wp14:anchorId="4982AEB9" wp14:editId="3575C740">
            <wp:extent cx="39338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5039C">
        <w:rPr>
          <w:rFonts w:ascii="Calibri" w:eastAsia="Times New Roman" w:hAnsi="Calibri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D5039C">
        <w:rPr>
          <w:rFonts w:ascii="Calibri" w:eastAsia="Times New Roman" w:hAnsi="Calibri" w:cs="Times New Roman"/>
          <w:b/>
          <w:sz w:val="20"/>
          <w:szCs w:val="20"/>
        </w:rPr>
        <w:t>СибСервиС</w:t>
      </w:r>
      <w:proofErr w:type="spellEnd"/>
      <w:r w:rsidRPr="00D5039C">
        <w:rPr>
          <w:rFonts w:ascii="Calibri" w:eastAsia="Times New Roman" w:hAnsi="Calibri" w:cs="Times New Roman"/>
          <w:b/>
          <w:sz w:val="20"/>
          <w:szCs w:val="20"/>
        </w:rPr>
        <w:t>» (ООО «</w:t>
      </w:r>
      <w:proofErr w:type="spellStart"/>
      <w:r w:rsidRPr="00D5039C">
        <w:rPr>
          <w:rFonts w:ascii="Calibri" w:eastAsia="Times New Roman" w:hAnsi="Calibri" w:cs="Times New Roman"/>
          <w:b/>
          <w:sz w:val="20"/>
          <w:szCs w:val="20"/>
        </w:rPr>
        <w:t>СибСервиС</w:t>
      </w:r>
      <w:proofErr w:type="spellEnd"/>
      <w:r w:rsidRPr="00D5039C">
        <w:rPr>
          <w:rFonts w:ascii="Calibri" w:eastAsia="Times New Roman" w:hAnsi="Calibri" w:cs="Times New Roman"/>
          <w:b/>
          <w:sz w:val="20"/>
          <w:szCs w:val="20"/>
        </w:rPr>
        <w:t>»)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Юридически адрес: Россия, 630089, г. Новосибирск, ул. 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Кошурникова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>, 49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Фактический адрес: Россия, 630111, г. Новосибирск, ул. Кропоткина, 126/1 офис 206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К./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сч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>. 30101810300000000503 в Отделении 1 Главного управления Центрального Банка Российской Федерации по Центральному Федеральному округу г. Москва.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БИК 044583503 Р./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сч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 xml:space="preserve">. 40702810200600000178 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ИНН 5401344953 КПП 540101001 ОГРН 111547602519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Директор 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Заикин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 xml:space="preserve"> Виктор Игоревич</w:t>
      </w:r>
    </w:p>
    <w:p w:rsidR="00D5039C" w:rsidRPr="00D5039C" w:rsidRDefault="00D5039C" w:rsidP="00D5039C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Тел. +7 (383) 381 41 07          </w:t>
      </w:r>
      <w:hyperlink r:id="rId7" w:history="1"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3814107@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D5039C">
        <w:rPr>
          <w:rFonts w:ascii="Calibri" w:eastAsia="Times New Roman" w:hAnsi="Calibri" w:cs="Times New Roman"/>
          <w:sz w:val="20"/>
          <w:szCs w:val="20"/>
        </w:rPr>
        <w:t xml:space="preserve">          </w:t>
      </w:r>
      <w:hyperlink r:id="rId8" w:history="1"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sibservice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54.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D146F" w:rsidRDefault="00D457E2" w:rsidP="00D457E2">
      <w:pPr>
        <w:spacing w:after="0"/>
        <w:ind w:left="-1560"/>
        <w:jc w:val="center"/>
        <w:rPr>
          <w:sz w:val="24"/>
          <w:szCs w:val="24"/>
        </w:rPr>
      </w:pPr>
      <w:r w:rsidRPr="00DC61EE">
        <w:rPr>
          <w:sz w:val="36"/>
          <w:szCs w:val="36"/>
        </w:rPr>
        <w:t>Коммерческое предложение</w:t>
      </w:r>
      <w:r w:rsidR="002D146F">
        <w:rPr>
          <w:sz w:val="36"/>
          <w:szCs w:val="36"/>
        </w:rPr>
        <w:t xml:space="preserve"> № </w:t>
      </w:r>
      <w:r w:rsidR="00B57478">
        <w:rPr>
          <w:sz w:val="36"/>
          <w:szCs w:val="36"/>
        </w:rPr>
        <w:t>160916</w:t>
      </w:r>
      <w:r w:rsidR="000D3B49">
        <w:rPr>
          <w:sz w:val="36"/>
          <w:szCs w:val="36"/>
        </w:rPr>
        <w:t>/1</w:t>
      </w:r>
      <w:r w:rsidR="002D146F">
        <w:rPr>
          <w:sz w:val="36"/>
          <w:szCs w:val="36"/>
        </w:rPr>
        <w:t xml:space="preserve"> от </w:t>
      </w:r>
      <w:r w:rsidR="00B57478">
        <w:rPr>
          <w:sz w:val="36"/>
          <w:szCs w:val="36"/>
        </w:rPr>
        <w:t>16</w:t>
      </w:r>
      <w:r w:rsidR="00C577E5">
        <w:rPr>
          <w:sz w:val="36"/>
          <w:szCs w:val="36"/>
        </w:rPr>
        <w:t>.</w:t>
      </w:r>
      <w:r w:rsidR="00DD18F7">
        <w:rPr>
          <w:sz w:val="36"/>
          <w:szCs w:val="36"/>
        </w:rPr>
        <w:t>0</w:t>
      </w:r>
      <w:r w:rsidR="00B57478">
        <w:rPr>
          <w:sz w:val="36"/>
          <w:szCs w:val="36"/>
        </w:rPr>
        <w:t>9</w:t>
      </w:r>
      <w:r w:rsidR="002D146F">
        <w:rPr>
          <w:sz w:val="36"/>
          <w:szCs w:val="36"/>
        </w:rPr>
        <w:t>.201</w:t>
      </w:r>
      <w:r w:rsidR="00DD18F7">
        <w:rPr>
          <w:sz w:val="36"/>
          <w:szCs w:val="36"/>
        </w:rPr>
        <w:t>6</w:t>
      </w:r>
    </w:p>
    <w:p w:rsidR="00A00C88" w:rsidRPr="000D3B49" w:rsidRDefault="00D5039C" w:rsidP="00B348BC">
      <w:pPr>
        <w:spacing w:after="0"/>
        <w:ind w:left="-15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="00B57478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г. Новосибирск, ул. </w:t>
      </w:r>
      <w:proofErr w:type="gramStart"/>
      <w:r>
        <w:rPr>
          <w:sz w:val="24"/>
          <w:szCs w:val="24"/>
        </w:rPr>
        <w:t>Обская</w:t>
      </w:r>
      <w:proofErr w:type="gramEnd"/>
      <w:r>
        <w:rPr>
          <w:sz w:val="24"/>
          <w:szCs w:val="24"/>
        </w:rPr>
        <w:t xml:space="preserve">,82.                  </w:t>
      </w:r>
      <w:r w:rsidR="002259BA" w:rsidRPr="002259BA">
        <w:rPr>
          <w:sz w:val="24"/>
          <w:szCs w:val="24"/>
          <w:u w:val="single"/>
        </w:rPr>
        <w:t xml:space="preserve">АВТОМАТИКА ВОРОТ </w:t>
      </w:r>
      <w:bookmarkStart w:id="0" w:name="_GoBack"/>
      <w:r w:rsidR="000D3B49">
        <w:rPr>
          <w:sz w:val="24"/>
          <w:szCs w:val="24"/>
          <w:u w:val="single"/>
          <w:lang w:val="en-US"/>
        </w:rPr>
        <w:t>COMUNELLO</w:t>
      </w:r>
      <w:bookmarkEnd w:id="0"/>
      <w:r w:rsidR="000D3B49">
        <w:rPr>
          <w:sz w:val="24"/>
          <w:szCs w:val="24"/>
          <w:u w:val="single"/>
        </w:rPr>
        <w:t xml:space="preserve"> пр.  Италия</w:t>
      </w:r>
    </w:p>
    <w:p w:rsidR="002259BA" w:rsidRPr="002259BA" w:rsidRDefault="002259BA" w:rsidP="00B348BC">
      <w:pPr>
        <w:spacing w:after="0"/>
        <w:ind w:left="-1560"/>
        <w:rPr>
          <w:sz w:val="24"/>
          <w:szCs w:val="24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461"/>
        <w:gridCol w:w="5012"/>
        <w:gridCol w:w="974"/>
        <w:gridCol w:w="995"/>
        <w:gridCol w:w="1696"/>
        <w:gridCol w:w="1353"/>
      </w:tblGrid>
      <w:tr w:rsidR="00CD5B23" w:rsidRPr="00A00C88" w:rsidTr="00C26A5E">
        <w:trPr>
          <w:trHeight w:val="443"/>
        </w:trPr>
        <w:tc>
          <w:tcPr>
            <w:tcW w:w="461" w:type="dxa"/>
          </w:tcPr>
          <w:p w:rsidR="00785E68" w:rsidRPr="00A00C88" w:rsidRDefault="00785E68" w:rsidP="004C5C72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№</w:t>
            </w:r>
          </w:p>
        </w:tc>
        <w:tc>
          <w:tcPr>
            <w:tcW w:w="5012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Наименование товара, работ, услуг</w:t>
            </w:r>
          </w:p>
        </w:tc>
        <w:tc>
          <w:tcPr>
            <w:tcW w:w="974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Ед. изм.</w:t>
            </w:r>
          </w:p>
        </w:tc>
        <w:tc>
          <w:tcPr>
            <w:tcW w:w="995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Кол-во</w:t>
            </w:r>
          </w:p>
        </w:tc>
        <w:tc>
          <w:tcPr>
            <w:tcW w:w="1696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Цена</w:t>
            </w:r>
          </w:p>
        </w:tc>
        <w:tc>
          <w:tcPr>
            <w:tcW w:w="1353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Сумма</w:t>
            </w:r>
          </w:p>
        </w:tc>
      </w:tr>
      <w:tr w:rsidR="00C26A5E" w:rsidRPr="00A00C88" w:rsidTr="00C26A5E">
        <w:trPr>
          <w:trHeight w:val="443"/>
        </w:trPr>
        <w:tc>
          <w:tcPr>
            <w:tcW w:w="461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C26A5E" w:rsidRPr="00C26A5E" w:rsidRDefault="00B57478" w:rsidP="000D3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линейный 2 шт.; блок управления </w:t>
            </w:r>
          </w:p>
        </w:tc>
        <w:tc>
          <w:tcPr>
            <w:tcW w:w="974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C26A5E" w:rsidRPr="00A00C88" w:rsidRDefault="00B57478" w:rsidP="00B574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3B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900,00</w:t>
            </w:r>
          </w:p>
        </w:tc>
        <w:tc>
          <w:tcPr>
            <w:tcW w:w="1353" w:type="dxa"/>
          </w:tcPr>
          <w:p w:rsidR="00C26A5E" w:rsidRPr="00A00C88" w:rsidRDefault="000D3B49" w:rsidP="00C26A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 </w:t>
            </w:r>
            <w:r w:rsidR="00B57478">
              <w:rPr>
                <w:sz w:val="24"/>
                <w:szCs w:val="24"/>
              </w:rPr>
              <w:t>600,00</w:t>
            </w:r>
          </w:p>
        </w:tc>
      </w:tr>
      <w:tr w:rsidR="00C26A5E" w:rsidRPr="00A00C88" w:rsidTr="00C26A5E">
        <w:trPr>
          <w:trHeight w:val="466"/>
        </w:trPr>
        <w:tc>
          <w:tcPr>
            <w:tcW w:w="461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C26A5E" w:rsidRPr="00C26A5E" w:rsidRDefault="00B57478" w:rsidP="00C2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Фотоэлементы безопасности</w:t>
            </w:r>
          </w:p>
        </w:tc>
        <w:tc>
          <w:tcPr>
            <w:tcW w:w="974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C26A5E" w:rsidRPr="00A00C88" w:rsidRDefault="00B57478" w:rsidP="00C26A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6A5E">
              <w:rPr>
                <w:sz w:val="24"/>
                <w:szCs w:val="24"/>
              </w:rPr>
              <w:t xml:space="preserve"> 700</w:t>
            </w:r>
            <w:r w:rsidR="00C26A5E" w:rsidRPr="004E01C3"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</w:tcPr>
          <w:p w:rsidR="00C26A5E" w:rsidRPr="00A00C88" w:rsidRDefault="00B57478" w:rsidP="00C26A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19258E">
              <w:rPr>
                <w:sz w:val="24"/>
                <w:szCs w:val="24"/>
              </w:rPr>
              <w:t>800</w:t>
            </w:r>
            <w:r w:rsidR="00C26A5E" w:rsidRPr="00A00C88">
              <w:rPr>
                <w:sz w:val="24"/>
                <w:szCs w:val="24"/>
              </w:rPr>
              <w:t>,00</w:t>
            </w:r>
          </w:p>
        </w:tc>
      </w:tr>
      <w:tr w:rsidR="00B57478" w:rsidRPr="00A00C88" w:rsidTr="00C26A5E">
        <w:trPr>
          <w:trHeight w:val="443"/>
        </w:trPr>
        <w:tc>
          <w:tcPr>
            <w:tcW w:w="461" w:type="dxa"/>
          </w:tcPr>
          <w:p w:rsidR="00B57478" w:rsidRPr="00A00C88" w:rsidRDefault="00B57478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B57478" w:rsidRPr="00A00C88" w:rsidRDefault="00B57478" w:rsidP="0014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силовой  3*1,5</w:t>
            </w:r>
          </w:p>
        </w:tc>
        <w:tc>
          <w:tcPr>
            <w:tcW w:w="974" w:type="dxa"/>
          </w:tcPr>
          <w:p w:rsidR="00B57478" w:rsidRPr="00A00C88" w:rsidRDefault="00B57478" w:rsidP="0014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00C88"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B57478" w:rsidRPr="00A00C88" w:rsidRDefault="00B57478" w:rsidP="0014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696" w:type="dxa"/>
          </w:tcPr>
          <w:p w:rsidR="00B57478" w:rsidRPr="00A00C88" w:rsidRDefault="00B57478" w:rsidP="00146B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A00C88"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</w:tcPr>
          <w:p w:rsidR="00B57478" w:rsidRPr="00A00C88" w:rsidRDefault="00B57478" w:rsidP="00146B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5 600</w:t>
            </w:r>
            <w:r w:rsidRPr="00A00C88">
              <w:rPr>
                <w:sz w:val="24"/>
                <w:szCs w:val="24"/>
              </w:rPr>
              <w:t>,00</w:t>
            </w:r>
          </w:p>
        </w:tc>
      </w:tr>
      <w:tr w:rsidR="00B57478" w:rsidRPr="00A00C88" w:rsidTr="00C26A5E">
        <w:trPr>
          <w:trHeight w:val="443"/>
        </w:trPr>
        <w:tc>
          <w:tcPr>
            <w:tcW w:w="461" w:type="dxa"/>
          </w:tcPr>
          <w:p w:rsidR="00B57478" w:rsidRPr="00A00C88" w:rsidRDefault="00B57478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B57478" w:rsidRPr="00A00C88" w:rsidRDefault="00B57478" w:rsidP="000C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кабеля в </w:t>
            </w:r>
            <w:proofErr w:type="spellStart"/>
            <w:r>
              <w:rPr>
                <w:sz w:val="24"/>
                <w:szCs w:val="24"/>
              </w:rPr>
              <w:t>штробу</w:t>
            </w:r>
            <w:proofErr w:type="spellEnd"/>
            <w:r>
              <w:rPr>
                <w:sz w:val="24"/>
                <w:szCs w:val="24"/>
              </w:rPr>
              <w:t xml:space="preserve"> асфальта с последующим восстановлением с учетом материалов </w:t>
            </w:r>
          </w:p>
        </w:tc>
        <w:tc>
          <w:tcPr>
            <w:tcW w:w="974" w:type="dxa"/>
          </w:tcPr>
          <w:p w:rsidR="00B57478" w:rsidRPr="00A00C88" w:rsidRDefault="00B57478" w:rsidP="000C5832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М.</w:t>
            </w:r>
          </w:p>
        </w:tc>
        <w:tc>
          <w:tcPr>
            <w:tcW w:w="995" w:type="dxa"/>
          </w:tcPr>
          <w:p w:rsidR="00B57478" w:rsidRPr="00A00C88" w:rsidRDefault="00B57478" w:rsidP="000C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696" w:type="dxa"/>
          </w:tcPr>
          <w:p w:rsidR="00B57478" w:rsidRPr="00A00C88" w:rsidRDefault="00B57478" w:rsidP="000C5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353" w:type="dxa"/>
          </w:tcPr>
          <w:p w:rsidR="00B57478" w:rsidRPr="00A00C88" w:rsidRDefault="00B57478" w:rsidP="000C5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  <w:r w:rsidRPr="00A00C88">
              <w:rPr>
                <w:sz w:val="24"/>
                <w:szCs w:val="24"/>
              </w:rPr>
              <w:t>,00</w:t>
            </w:r>
          </w:p>
        </w:tc>
      </w:tr>
      <w:tr w:rsidR="00B57478" w:rsidRPr="00A00C88" w:rsidTr="00C26A5E">
        <w:trPr>
          <w:trHeight w:val="443"/>
        </w:trPr>
        <w:tc>
          <w:tcPr>
            <w:tcW w:w="461" w:type="dxa"/>
          </w:tcPr>
          <w:p w:rsidR="00B57478" w:rsidRPr="00A00C88" w:rsidRDefault="00B57478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B57478" w:rsidRPr="00A00C88" w:rsidRDefault="00B57478" w:rsidP="00EB0C76">
            <w:pPr>
              <w:rPr>
                <w:sz w:val="24"/>
                <w:szCs w:val="24"/>
                <w:lang w:val="en-US"/>
              </w:rPr>
            </w:pPr>
            <w:r w:rsidRPr="00756506">
              <w:rPr>
                <w:sz w:val="24"/>
                <w:szCs w:val="24"/>
              </w:rPr>
              <w:t>Прокладка кабеля</w:t>
            </w:r>
            <w:r>
              <w:rPr>
                <w:sz w:val="24"/>
                <w:szCs w:val="24"/>
              </w:rPr>
              <w:t xml:space="preserve"> в помещении</w:t>
            </w:r>
          </w:p>
        </w:tc>
        <w:tc>
          <w:tcPr>
            <w:tcW w:w="974" w:type="dxa"/>
          </w:tcPr>
          <w:p w:rsidR="00B57478" w:rsidRPr="00A00C88" w:rsidRDefault="00B57478" w:rsidP="00EB0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00C88"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B57478" w:rsidRPr="00A00C88" w:rsidRDefault="00B57478" w:rsidP="00EB0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B57478" w:rsidRPr="00A00C88" w:rsidRDefault="00B57478" w:rsidP="00EB0C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00C88"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</w:tcPr>
          <w:p w:rsidR="00B57478" w:rsidRPr="00A00C88" w:rsidRDefault="00B57478" w:rsidP="00EB0C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Pr="004E734A">
              <w:rPr>
                <w:sz w:val="24"/>
                <w:szCs w:val="24"/>
                <w:lang w:val="en-US"/>
              </w:rPr>
              <w:t>00</w:t>
            </w:r>
            <w:r w:rsidRPr="004E734A">
              <w:rPr>
                <w:sz w:val="24"/>
                <w:szCs w:val="24"/>
              </w:rPr>
              <w:t>,00</w:t>
            </w:r>
          </w:p>
        </w:tc>
      </w:tr>
      <w:tr w:rsidR="00B57478" w:rsidRPr="00A00C88" w:rsidTr="00C26A5E">
        <w:trPr>
          <w:trHeight w:val="443"/>
        </w:trPr>
        <w:tc>
          <w:tcPr>
            <w:tcW w:w="461" w:type="dxa"/>
          </w:tcPr>
          <w:p w:rsidR="00B57478" w:rsidRPr="00A00C88" w:rsidRDefault="00B57478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B57478" w:rsidRPr="00C26A5E" w:rsidRDefault="00B57478" w:rsidP="00B5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дключение и настройка приводов</w:t>
            </w:r>
          </w:p>
        </w:tc>
        <w:tc>
          <w:tcPr>
            <w:tcW w:w="974" w:type="dxa"/>
          </w:tcPr>
          <w:p w:rsidR="00B57478" w:rsidRPr="00A00C88" w:rsidRDefault="00B57478" w:rsidP="003A152F">
            <w:pPr>
              <w:jc w:val="center"/>
              <w:rPr>
                <w:sz w:val="24"/>
                <w:szCs w:val="24"/>
                <w:lang w:val="en-US"/>
              </w:rPr>
            </w:pPr>
            <w:r w:rsidRPr="00A00C88"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B57478" w:rsidRPr="00A00C88" w:rsidRDefault="00B57478" w:rsidP="003A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B57478" w:rsidRPr="00A00C88" w:rsidRDefault="00A45F7B" w:rsidP="003A1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7478">
              <w:rPr>
                <w:sz w:val="24"/>
                <w:szCs w:val="24"/>
              </w:rPr>
              <w:t xml:space="preserve"> 00</w:t>
            </w:r>
            <w:r w:rsidR="00B57478" w:rsidRPr="00A00C88"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</w:tcPr>
          <w:p w:rsidR="00B57478" w:rsidRPr="00A00C88" w:rsidRDefault="00A45F7B" w:rsidP="003A1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57478">
              <w:rPr>
                <w:sz w:val="24"/>
                <w:szCs w:val="24"/>
              </w:rPr>
              <w:t xml:space="preserve"> 000</w:t>
            </w:r>
            <w:r w:rsidR="00B57478" w:rsidRPr="004E734A">
              <w:rPr>
                <w:sz w:val="24"/>
                <w:szCs w:val="24"/>
              </w:rPr>
              <w:t>,00</w:t>
            </w:r>
          </w:p>
        </w:tc>
      </w:tr>
      <w:tr w:rsidR="00A45F7B" w:rsidRPr="00A00C88" w:rsidTr="00C26A5E">
        <w:trPr>
          <w:trHeight w:val="443"/>
        </w:trPr>
        <w:tc>
          <w:tcPr>
            <w:tcW w:w="461" w:type="dxa"/>
          </w:tcPr>
          <w:p w:rsidR="00A45F7B" w:rsidRPr="00A00C88" w:rsidRDefault="00A45F7B" w:rsidP="00C26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A45F7B" w:rsidRPr="0019258E" w:rsidRDefault="00A45F7B" w:rsidP="000B33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1925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74" w:type="dxa"/>
          </w:tcPr>
          <w:p w:rsidR="00A45F7B" w:rsidRDefault="00A45F7B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45F7B" w:rsidRDefault="00A45F7B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45F7B" w:rsidRDefault="00A45F7B" w:rsidP="000B33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45F7B" w:rsidRPr="0019258E" w:rsidRDefault="000D3B49" w:rsidP="000D3B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  <w:r w:rsidR="002259BA">
              <w:rPr>
                <w:b/>
                <w:sz w:val="24"/>
                <w:szCs w:val="24"/>
              </w:rPr>
              <w:t xml:space="preserve"> 5</w:t>
            </w:r>
            <w:r w:rsidR="00A45F7B">
              <w:rPr>
                <w:b/>
                <w:sz w:val="24"/>
                <w:szCs w:val="24"/>
              </w:rPr>
              <w:t>00</w:t>
            </w:r>
            <w:r w:rsidR="00A45F7B" w:rsidRPr="0019258E">
              <w:rPr>
                <w:b/>
                <w:sz w:val="24"/>
                <w:szCs w:val="24"/>
              </w:rPr>
              <w:t>,00</w:t>
            </w:r>
          </w:p>
        </w:tc>
      </w:tr>
      <w:tr w:rsidR="00A45F7B" w:rsidRPr="00A00C88" w:rsidTr="00C26A5E">
        <w:trPr>
          <w:trHeight w:val="443"/>
        </w:trPr>
        <w:tc>
          <w:tcPr>
            <w:tcW w:w="461" w:type="dxa"/>
          </w:tcPr>
          <w:p w:rsidR="00A45F7B" w:rsidRPr="00A00C88" w:rsidRDefault="00A45F7B" w:rsidP="00C26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A45F7B" w:rsidRPr="00C26A5E" w:rsidRDefault="00A45F7B" w:rsidP="00C2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A45F7B" w:rsidRPr="00A00C88" w:rsidRDefault="00A45F7B" w:rsidP="00C26A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A45F7B" w:rsidRPr="00A00C88" w:rsidRDefault="00A45F7B" w:rsidP="00C26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45F7B" w:rsidRPr="00A00C88" w:rsidRDefault="00A45F7B" w:rsidP="00C26A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45F7B" w:rsidRPr="00A00C88" w:rsidRDefault="00A45F7B" w:rsidP="0019258E">
            <w:pPr>
              <w:jc w:val="right"/>
              <w:rPr>
                <w:sz w:val="24"/>
                <w:szCs w:val="24"/>
              </w:rPr>
            </w:pPr>
          </w:p>
        </w:tc>
      </w:tr>
      <w:tr w:rsidR="00A45F7B" w:rsidRPr="00A00C88" w:rsidTr="00C26A5E">
        <w:trPr>
          <w:trHeight w:val="467"/>
        </w:trPr>
        <w:tc>
          <w:tcPr>
            <w:tcW w:w="9138" w:type="dxa"/>
            <w:gridSpan w:val="5"/>
          </w:tcPr>
          <w:p w:rsidR="00A45F7B" w:rsidRPr="0019258E" w:rsidRDefault="00A45F7B" w:rsidP="00A45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Рекомендуем дополнительное оборудование</w:t>
            </w:r>
          </w:p>
        </w:tc>
        <w:tc>
          <w:tcPr>
            <w:tcW w:w="1353" w:type="dxa"/>
          </w:tcPr>
          <w:p w:rsidR="00A45F7B" w:rsidRPr="0019258E" w:rsidRDefault="00A45F7B" w:rsidP="00C26A5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45F7B" w:rsidRPr="00A00C88" w:rsidTr="00A71CA8">
        <w:trPr>
          <w:trHeight w:val="443"/>
        </w:trPr>
        <w:tc>
          <w:tcPr>
            <w:tcW w:w="461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A45F7B" w:rsidRPr="00C26A5E" w:rsidRDefault="00A45F7B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</w:t>
            </w:r>
          </w:p>
        </w:tc>
        <w:tc>
          <w:tcPr>
            <w:tcW w:w="974" w:type="dxa"/>
          </w:tcPr>
          <w:p w:rsidR="00A45F7B" w:rsidRPr="00A45F7B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A45F7B" w:rsidRPr="00A00C88" w:rsidRDefault="00A45F7B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1 700,00</w:t>
            </w:r>
          </w:p>
        </w:tc>
        <w:tc>
          <w:tcPr>
            <w:tcW w:w="1353" w:type="dxa"/>
          </w:tcPr>
          <w:p w:rsidR="00A45F7B" w:rsidRPr="00A00C88" w:rsidRDefault="00A45F7B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6 800,00</w:t>
            </w:r>
          </w:p>
        </w:tc>
      </w:tr>
      <w:tr w:rsidR="00A45F7B" w:rsidRPr="00A00C88" w:rsidTr="00A71CA8">
        <w:trPr>
          <w:trHeight w:val="443"/>
        </w:trPr>
        <w:tc>
          <w:tcPr>
            <w:tcW w:w="461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A45F7B" w:rsidRDefault="00A45F7B" w:rsidP="00E13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 под фотоэлементы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монтажом</w:t>
            </w:r>
          </w:p>
        </w:tc>
        <w:tc>
          <w:tcPr>
            <w:tcW w:w="974" w:type="dxa"/>
          </w:tcPr>
          <w:p w:rsidR="00A45F7B" w:rsidRDefault="00A45F7B" w:rsidP="00E13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A45F7B" w:rsidRDefault="00A45F7B" w:rsidP="00E13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A45F7B" w:rsidRDefault="00A45F7B" w:rsidP="00A45F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</w:tcPr>
          <w:p w:rsidR="00A45F7B" w:rsidRDefault="00A45F7B" w:rsidP="00E137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45F7B" w:rsidRPr="00A00C88" w:rsidTr="00A71CA8">
        <w:trPr>
          <w:trHeight w:val="443"/>
        </w:trPr>
        <w:tc>
          <w:tcPr>
            <w:tcW w:w="461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A45F7B" w:rsidRPr="00A00C88" w:rsidRDefault="00A45F7B" w:rsidP="00A7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агнитного</w:t>
            </w:r>
            <w:proofErr w:type="spellEnd"/>
            <w:r>
              <w:rPr>
                <w:sz w:val="24"/>
                <w:szCs w:val="24"/>
              </w:rPr>
              <w:t xml:space="preserve"> замка для ворот с монтажом</w:t>
            </w:r>
          </w:p>
        </w:tc>
        <w:tc>
          <w:tcPr>
            <w:tcW w:w="974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A45F7B" w:rsidRPr="00A00C88" w:rsidRDefault="00A45F7B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353" w:type="dxa"/>
          </w:tcPr>
          <w:p w:rsidR="00A45F7B" w:rsidRPr="00A00C88" w:rsidRDefault="00A45F7B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A45F7B" w:rsidTr="00A71CA8">
        <w:trPr>
          <w:trHeight w:val="443"/>
        </w:trPr>
        <w:tc>
          <w:tcPr>
            <w:tcW w:w="461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A45F7B" w:rsidRDefault="00A45F7B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сигнальная</w:t>
            </w:r>
          </w:p>
        </w:tc>
        <w:tc>
          <w:tcPr>
            <w:tcW w:w="974" w:type="dxa"/>
          </w:tcPr>
          <w:p w:rsidR="00A45F7B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A45F7B" w:rsidRDefault="002259BA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A45F7B" w:rsidRDefault="002259BA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1 700,00</w:t>
            </w:r>
          </w:p>
        </w:tc>
        <w:tc>
          <w:tcPr>
            <w:tcW w:w="1353" w:type="dxa"/>
          </w:tcPr>
          <w:p w:rsidR="00A45F7B" w:rsidRDefault="002259BA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6 800,00</w:t>
            </w:r>
          </w:p>
        </w:tc>
      </w:tr>
      <w:tr w:rsidR="002259BA" w:rsidRPr="0019258E" w:rsidTr="00A71CA8">
        <w:trPr>
          <w:trHeight w:val="443"/>
        </w:trPr>
        <w:tc>
          <w:tcPr>
            <w:tcW w:w="461" w:type="dxa"/>
          </w:tcPr>
          <w:p w:rsidR="002259BA" w:rsidRDefault="002259BA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2259BA" w:rsidRDefault="002259BA" w:rsidP="00D60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металлический для блока управления</w:t>
            </w:r>
          </w:p>
        </w:tc>
        <w:tc>
          <w:tcPr>
            <w:tcW w:w="974" w:type="dxa"/>
          </w:tcPr>
          <w:p w:rsidR="002259BA" w:rsidRDefault="002259BA" w:rsidP="00D6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2259BA" w:rsidRDefault="002259BA" w:rsidP="00D6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2259BA" w:rsidRDefault="002259BA" w:rsidP="00D60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1 900,00</w:t>
            </w:r>
          </w:p>
        </w:tc>
        <w:tc>
          <w:tcPr>
            <w:tcW w:w="1353" w:type="dxa"/>
          </w:tcPr>
          <w:p w:rsidR="002259BA" w:rsidRDefault="002259BA" w:rsidP="00D60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7 600,00 </w:t>
            </w:r>
          </w:p>
        </w:tc>
      </w:tr>
      <w:tr w:rsidR="002259BA" w:rsidRPr="0019258E" w:rsidTr="00A71CA8">
        <w:trPr>
          <w:trHeight w:val="467"/>
        </w:trPr>
        <w:tc>
          <w:tcPr>
            <w:tcW w:w="9138" w:type="dxa"/>
            <w:gridSpan w:val="5"/>
          </w:tcPr>
          <w:p w:rsidR="002259BA" w:rsidRPr="0019258E" w:rsidRDefault="002259BA" w:rsidP="002259BA">
            <w:pPr>
              <w:jc w:val="center"/>
              <w:rPr>
                <w:b/>
                <w:sz w:val="24"/>
                <w:szCs w:val="24"/>
              </w:rPr>
            </w:pPr>
            <w:r w:rsidRPr="001925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2259BA" w:rsidRPr="0019258E" w:rsidRDefault="002259BA" w:rsidP="00A71C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50 800</w:t>
            </w:r>
            <w:r w:rsidRPr="0019258E">
              <w:rPr>
                <w:b/>
                <w:sz w:val="24"/>
                <w:szCs w:val="24"/>
              </w:rPr>
              <w:t>,00</w:t>
            </w:r>
          </w:p>
        </w:tc>
      </w:tr>
    </w:tbl>
    <w:p w:rsidR="00A45F7B" w:rsidRDefault="00A45F7B" w:rsidP="00B348BC">
      <w:pPr>
        <w:spacing w:after="0"/>
        <w:ind w:left="-1560"/>
        <w:jc w:val="center"/>
        <w:rPr>
          <w:i/>
          <w:sz w:val="24"/>
          <w:szCs w:val="24"/>
        </w:rPr>
      </w:pPr>
    </w:p>
    <w:p w:rsidR="002D146F" w:rsidRDefault="00362EC6" w:rsidP="00B348BC">
      <w:pPr>
        <w:spacing w:after="0"/>
        <w:ind w:left="-1560"/>
        <w:jc w:val="center"/>
        <w:rPr>
          <w:b/>
        </w:rPr>
      </w:pPr>
      <w:r w:rsidRPr="001E0816">
        <w:rPr>
          <w:i/>
          <w:sz w:val="24"/>
          <w:szCs w:val="24"/>
        </w:rPr>
        <w:t>Расчет действителен в течени</w:t>
      </w:r>
      <w:proofErr w:type="gramStart"/>
      <w:r w:rsidRPr="001E0816">
        <w:rPr>
          <w:i/>
          <w:sz w:val="24"/>
          <w:szCs w:val="24"/>
        </w:rPr>
        <w:t>и</w:t>
      </w:r>
      <w:proofErr w:type="gramEnd"/>
      <w:r w:rsidRPr="001E0816">
        <w:rPr>
          <w:i/>
          <w:sz w:val="24"/>
          <w:szCs w:val="24"/>
        </w:rPr>
        <w:t xml:space="preserve"> 3 банковских дней.</w:t>
      </w:r>
      <w:r>
        <w:rPr>
          <w:i/>
          <w:sz w:val="24"/>
          <w:szCs w:val="24"/>
        </w:rPr>
        <w:t xml:space="preserve"> </w:t>
      </w:r>
      <w:r w:rsidR="009A6EDF">
        <w:rPr>
          <w:i/>
          <w:sz w:val="24"/>
          <w:szCs w:val="24"/>
        </w:rPr>
        <w:t xml:space="preserve">            </w:t>
      </w:r>
    </w:p>
    <w:p w:rsidR="00E10794" w:rsidRDefault="00362EC6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Сроки поставки:</w:t>
      </w:r>
      <w:r w:rsidR="00E1079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E10794" w:rsidRPr="00E10794">
        <w:rPr>
          <w:rFonts w:ascii="Arial-BoldMT" w:hAnsi="Arial-BoldMT" w:cs="Arial-BoldMT"/>
          <w:bCs/>
          <w:sz w:val="20"/>
          <w:szCs w:val="20"/>
        </w:rPr>
        <w:t>7-10 рабочих дней после поступления оплаты.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Условия поставки:</w:t>
      </w:r>
      <w:r w:rsidRPr="00E1079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Склад покупателя.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Адрес: </w:t>
      </w:r>
      <w:r w:rsidR="009A6EDF" w:rsidRPr="009A6EDF">
        <w:rPr>
          <w:rFonts w:ascii="ArialMT" w:hAnsi="ArialMT" w:cs="ArialMT"/>
          <w:sz w:val="18"/>
          <w:szCs w:val="18"/>
        </w:rPr>
        <w:t xml:space="preserve">г. Новосибирск, ул. </w:t>
      </w:r>
      <w:proofErr w:type="gramStart"/>
      <w:r w:rsidR="00C577E5">
        <w:rPr>
          <w:rFonts w:ascii="ArialMT" w:hAnsi="ArialMT" w:cs="ArialMT"/>
          <w:sz w:val="18"/>
          <w:szCs w:val="18"/>
        </w:rPr>
        <w:t>Обская</w:t>
      </w:r>
      <w:proofErr w:type="gramEnd"/>
      <w:r w:rsidR="00C577E5">
        <w:rPr>
          <w:rFonts w:ascii="ArialMT" w:hAnsi="ArialMT" w:cs="ArialMT"/>
          <w:sz w:val="18"/>
          <w:szCs w:val="18"/>
        </w:rPr>
        <w:t>,82</w:t>
      </w:r>
      <w:r w:rsidR="009A6EDF" w:rsidRPr="009A6EDF">
        <w:rPr>
          <w:rFonts w:ascii="ArialMT" w:hAnsi="ArialMT" w:cs="ArialMT"/>
          <w:sz w:val="18"/>
          <w:szCs w:val="18"/>
        </w:rPr>
        <w:t xml:space="preserve">.  </w:t>
      </w:r>
      <w:r>
        <w:rPr>
          <w:rFonts w:ascii="ArialMT" w:hAnsi="ArialMT" w:cs="ArialMT"/>
          <w:sz w:val="18"/>
          <w:szCs w:val="18"/>
        </w:rPr>
        <w:t>Доставка товара до покупателя осуществляется за счет Поставщика. Транспортные расходы</w:t>
      </w:r>
      <w:r w:rsidR="00B348BC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включены в стоимость товара.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Ответственное лицо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От Поставщика    </w:t>
      </w:r>
      <w:r w:rsidR="00D22272">
        <w:rPr>
          <w:rFonts w:ascii="Arial-BoldMT" w:hAnsi="Arial-BoldMT" w:cs="Arial-BoldMT"/>
          <w:b/>
          <w:bCs/>
          <w:sz w:val="20"/>
          <w:szCs w:val="20"/>
        </w:rPr>
        <w:t xml:space="preserve">                         _______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     _________________/___________________/    М.П.</w:t>
      </w:r>
    </w:p>
    <w:sectPr w:rsidR="00E10794" w:rsidSect="00D457E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80CFF"/>
    <w:rsid w:val="000C4710"/>
    <w:rsid w:val="000D3B49"/>
    <w:rsid w:val="00134478"/>
    <w:rsid w:val="00140B3E"/>
    <w:rsid w:val="0019258E"/>
    <w:rsid w:val="001D6A08"/>
    <w:rsid w:val="002259BA"/>
    <w:rsid w:val="00257772"/>
    <w:rsid w:val="002859A9"/>
    <w:rsid w:val="002D146F"/>
    <w:rsid w:val="002E4A35"/>
    <w:rsid w:val="002F65B5"/>
    <w:rsid w:val="00362EC6"/>
    <w:rsid w:val="00367C77"/>
    <w:rsid w:val="0044564F"/>
    <w:rsid w:val="00456577"/>
    <w:rsid w:val="004C5C72"/>
    <w:rsid w:val="004E01C3"/>
    <w:rsid w:val="004E734A"/>
    <w:rsid w:val="005D6136"/>
    <w:rsid w:val="005F7270"/>
    <w:rsid w:val="0068565C"/>
    <w:rsid w:val="00687020"/>
    <w:rsid w:val="00756506"/>
    <w:rsid w:val="00785E68"/>
    <w:rsid w:val="00821BB6"/>
    <w:rsid w:val="00834EA5"/>
    <w:rsid w:val="0088146B"/>
    <w:rsid w:val="00940C59"/>
    <w:rsid w:val="0096068F"/>
    <w:rsid w:val="009712C7"/>
    <w:rsid w:val="009731E0"/>
    <w:rsid w:val="009A6EDF"/>
    <w:rsid w:val="009B6D2E"/>
    <w:rsid w:val="00A00C88"/>
    <w:rsid w:val="00A42D16"/>
    <w:rsid w:val="00A45F7B"/>
    <w:rsid w:val="00A757B8"/>
    <w:rsid w:val="00AB3E95"/>
    <w:rsid w:val="00AC7568"/>
    <w:rsid w:val="00B043B6"/>
    <w:rsid w:val="00B348BC"/>
    <w:rsid w:val="00B57478"/>
    <w:rsid w:val="00B72EA3"/>
    <w:rsid w:val="00BC5F40"/>
    <w:rsid w:val="00C26A5E"/>
    <w:rsid w:val="00C577E5"/>
    <w:rsid w:val="00C66A9F"/>
    <w:rsid w:val="00CD5B23"/>
    <w:rsid w:val="00D22272"/>
    <w:rsid w:val="00D457E2"/>
    <w:rsid w:val="00D5039C"/>
    <w:rsid w:val="00D667CE"/>
    <w:rsid w:val="00DC61EE"/>
    <w:rsid w:val="00DD18F7"/>
    <w:rsid w:val="00DE0B71"/>
    <w:rsid w:val="00E10794"/>
    <w:rsid w:val="00EE6890"/>
    <w:rsid w:val="00F73488"/>
    <w:rsid w:val="00F85BE3"/>
    <w:rsid w:val="00FA466A"/>
    <w:rsid w:val="00FA7EEF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7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7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ervice5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381410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986B6-F837-4477-B15B-11E4F2E7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2016-09-16T04:10:00Z</dcterms:created>
  <dcterms:modified xsi:type="dcterms:W3CDTF">2016-09-16T04:10:00Z</dcterms:modified>
</cp:coreProperties>
</file>