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0D" w:rsidRPr="009B189B" w:rsidRDefault="00BD410D" w:rsidP="00BD410D">
      <w:pPr>
        <w:pStyle w:val="a3"/>
        <w:shd w:val="clear" w:color="auto" w:fill="FFFFFF"/>
        <w:ind w:firstLine="567"/>
        <w:jc w:val="center"/>
        <w:rPr>
          <w:b/>
          <w:color w:val="000000"/>
          <w:sz w:val="32"/>
          <w:szCs w:val="32"/>
        </w:rPr>
      </w:pPr>
      <w:r w:rsidRPr="009B189B">
        <w:rPr>
          <w:b/>
          <w:color w:val="000000"/>
          <w:sz w:val="32"/>
          <w:szCs w:val="32"/>
        </w:rPr>
        <w:t xml:space="preserve">Уважаемые жители МКД по ул. </w:t>
      </w:r>
      <w:proofErr w:type="gramStart"/>
      <w:r w:rsidRPr="009B189B">
        <w:rPr>
          <w:b/>
          <w:color w:val="000000"/>
          <w:sz w:val="32"/>
          <w:szCs w:val="32"/>
        </w:rPr>
        <w:t>Обская</w:t>
      </w:r>
      <w:proofErr w:type="gramEnd"/>
      <w:r w:rsidRPr="009B189B">
        <w:rPr>
          <w:b/>
          <w:color w:val="000000"/>
          <w:sz w:val="32"/>
          <w:szCs w:val="32"/>
        </w:rPr>
        <w:t xml:space="preserve"> 82!</w:t>
      </w:r>
    </w:p>
    <w:p w:rsidR="00BD410D" w:rsidRPr="009B189B" w:rsidRDefault="00BD410D" w:rsidP="00BD410D">
      <w:pPr>
        <w:pStyle w:val="a3"/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9B189B">
        <w:rPr>
          <w:color w:val="000000"/>
          <w:sz w:val="32"/>
          <w:szCs w:val="32"/>
        </w:rPr>
        <w:t>Приводим ниже разъяснения по вопросу начисления «Горячего водоснабжения на общедомовые нужды» в вашем доме.</w:t>
      </w:r>
    </w:p>
    <w:p w:rsidR="008B030F" w:rsidRPr="009B189B" w:rsidRDefault="008465D1" w:rsidP="00BD410D">
      <w:pPr>
        <w:pStyle w:val="a3"/>
        <w:shd w:val="clear" w:color="auto" w:fill="FFFFFF"/>
        <w:ind w:firstLine="567"/>
        <w:contextualSpacing/>
        <w:jc w:val="both"/>
        <w:rPr>
          <w:color w:val="000000"/>
          <w:sz w:val="32"/>
          <w:szCs w:val="32"/>
        </w:rPr>
      </w:pPr>
      <w:r w:rsidRPr="009B189B">
        <w:rPr>
          <w:color w:val="000000"/>
          <w:sz w:val="32"/>
          <w:szCs w:val="32"/>
        </w:rPr>
        <w:t>П</w:t>
      </w:r>
      <w:r w:rsidR="008B030F" w:rsidRPr="009B189B">
        <w:rPr>
          <w:color w:val="000000"/>
          <w:sz w:val="32"/>
          <w:szCs w:val="32"/>
        </w:rPr>
        <w:t>рибор учета</w:t>
      </w:r>
      <w:r w:rsidR="0081163E" w:rsidRPr="009B189B">
        <w:rPr>
          <w:color w:val="000000"/>
          <w:sz w:val="32"/>
          <w:szCs w:val="32"/>
        </w:rPr>
        <w:t xml:space="preserve"> тепловой энергии</w:t>
      </w:r>
      <w:r w:rsidRPr="009B189B">
        <w:rPr>
          <w:color w:val="000000"/>
          <w:sz w:val="32"/>
          <w:szCs w:val="32"/>
        </w:rPr>
        <w:t xml:space="preserve"> стоит</w:t>
      </w:r>
      <w:r w:rsidR="008B030F" w:rsidRPr="009B189B">
        <w:rPr>
          <w:color w:val="000000"/>
          <w:sz w:val="32"/>
          <w:szCs w:val="32"/>
        </w:rPr>
        <w:t xml:space="preserve"> на общей трубе</w:t>
      </w:r>
      <w:r w:rsidR="0081163E" w:rsidRPr="009B189B">
        <w:rPr>
          <w:color w:val="000000"/>
          <w:sz w:val="32"/>
          <w:szCs w:val="32"/>
        </w:rPr>
        <w:t xml:space="preserve"> на вводе в </w:t>
      </w:r>
      <w:r w:rsidR="00710C1D" w:rsidRPr="009B189B">
        <w:rPr>
          <w:color w:val="000000"/>
          <w:sz w:val="32"/>
          <w:szCs w:val="32"/>
        </w:rPr>
        <w:t>дом</w:t>
      </w:r>
      <w:r w:rsidR="008B030F" w:rsidRPr="009B189B">
        <w:rPr>
          <w:color w:val="000000"/>
          <w:sz w:val="32"/>
          <w:szCs w:val="32"/>
        </w:rPr>
        <w:t xml:space="preserve">, до ее разделения, и фиксирует потребленный ресурс в величине </w:t>
      </w:r>
      <w:proofErr w:type="gramStart"/>
      <w:r w:rsidR="008B030F" w:rsidRPr="009B189B">
        <w:rPr>
          <w:color w:val="000000"/>
          <w:sz w:val="32"/>
          <w:szCs w:val="32"/>
        </w:rPr>
        <w:t>–</w:t>
      </w:r>
      <w:proofErr w:type="spellStart"/>
      <w:r w:rsidR="00456AB3" w:rsidRPr="009B189B">
        <w:rPr>
          <w:color w:val="000000"/>
          <w:sz w:val="32"/>
          <w:szCs w:val="32"/>
        </w:rPr>
        <w:t>Г</w:t>
      </w:r>
      <w:proofErr w:type="gramEnd"/>
      <w:r w:rsidR="00456AB3" w:rsidRPr="009B189B">
        <w:rPr>
          <w:color w:val="000000"/>
          <w:sz w:val="32"/>
          <w:szCs w:val="32"/>
        </w:rPr>
        <w:t>иг</w:t>
      </w:r>
      <w:r w:rsidR="00710C1D" w:rsidRPr="009B189B">
        <w:rPr>
          <w:color w:val="000000"/>
          <w:sz w:val="32"/>
          <w:szCs w:val="32"/>
        </w:rPr>
        <w:t>акалория</w:t>
      </w:r>
      <w:proofErr w:type="spellEnd"/>
      <w:r w:rsidR="00710C1D" w:rsidRPr="009B189B">
        <w:rPr>
          <w:color w:val="000000"/>
          <w:sz w:val="32"/>
          <w:szCs w:val="32"/>
        </w:rPr>
        <w:t xml:space="preserve">. </w:t>
      </w:r>
      <w:r w:rsidR="008B030F" w:rsidRPr="009B189B">
        <w:rPr>
          <w:color w:val="000000"/>
          <w:sz w:val="32"/>
          <w:szCs w:val="32"/>
        </w:rPr>
        <w:t>Она показывает, сколько теплов</w:t>
      </w:r>
      <w:r w:rsidR="00710C1D" w:rsidRPr="009B189B">
        <w:rPr>
          <w:color w:val="000000"/>
          <w:sz w:val="32"/>
          <w:szCs w:val="32"/>
        </w:rPr>
        <w:t xml:space="preserve">ой энергии прошло через трубу заопределенный период </w:t>
      </w:r>
      <w:r w:rsidR="008B030F" w:rsidRPr="009B189B">
        <w:rPr>
          <w:color w:val="000000"/>
          <w:sz w:val="32"/>
          <w:szCs w:val="32"/>
        </w:rPr>
        <w:t>времени. Для того</w:t>
      </w:r>
      <w:proofErr w:type="gramStart"/>
      <w:r w:rsidR="008B030F" w:rsidRPr="009B189B">
        <w:rPr>
          <w:color w:val="000000"/>
          <w:sz w:val="32"/>
          <w:szCs w:val="32"/>
        </w:rPr>
        <w:t>,</w:t>
      </w:r>
      <w:proofErr w:type="gramEnd"/>
      <w:r w:rsidR="008B030F" w:rsidRPr="009B189B">
        <w:rPr>
          <w:color w:val="000000"/>
          <w:sz w:val="32"/>
          <w:szCs w:val="32"/>
        </w:rPr>
        <w:t xml:space="preserve"> чтобы понять, какая часть этой воды впоследствии ушла в краны и ванные, используется </w:t>
      </w:r>
      <w:r w:rsidR="00710C1D" w:rsidRPr="009B189B">
        <w:rPr>
          <w:color w:val="000000"/>
          <w:sz w:val="32"/>
          <w:szCs w:val="32"/>
        </w:rPr>
        <w:t xml:space="preserve">перевод </w:t>
      </w:r>
      <w:r w:rsidR="008D77BD" w:rsidRPr="009B189B">
        <w:rPr>
          <w:color w:val="000000"/>
          <w:sz w:val="32"/>
          <w:szCs w:val="32"/>
        </w:rPr>
        <w:t>Гкал</w:t>
      </w:r>
      <w:r w:rsidR="008B030F" w:rsidRPr="009B189B">
        <w:rPr>
          <w:color w:val="000000"/>
          <w:sz w:val="32"/>
          <w:szCs w:val="32"/>
        </w:rPr>
        <w:t xml:space="preserve"> в куб</w:t>
      </w:r>
      <w:r w:rsidR="00710C1D" w:rsidRPr="009B189B">
        <w:rPr>
          <w:color w:val="000000"/>
          <w:sz w:val="32"/>
          <w:szCs w:val="32"/>
        </w:rPr>
        <w:t>.</w:t>
      </w:r>
      <w:r w:rsidR="008B030F" w:rsidRPr="009B189B">
        <w:rPr>
          <w:color w:val="000000"/>
          <w:sz w:val="32"/>
          <w:szCs w:val="32"/>
        </w:rPr>
        <w:t xml:space="preserve"> метры. </w:t>
      </w:r>
      <w:r w:rsidR="008D77BD" w:rsidRPr="009B189B">
        <w:rPr>
          <w:color w:val="000000"/>
          <w:sz w:val="32"/>
          <w:szCs w:val="32"/>
        </w:rPr>
        <w:t xml:space="preserve">А именно </w:t>
      </w:r>
      <w:r w:rsidR="002A5EB4" w:rsidRPr="009B189B">
        <w:rPr>
          <w:color w:val="000000"/>
          <w:sz w:val="32"/>
          <w:szCs w:val="32"/>
        </w:rPr>
        <w:t>для подогрева 1 куб.м. воды необходимо 0,064 Гкал (с учетом повышения тарифов с 01.07.2016 г.)</w:t>
      </w:r>
    </w:p>
    <w:p w:rsidR="008B030F" w:rsidRPr="009B189B" w:rsidRDefault="008B030F" w:rsidP="00BD410D">
      <w:pPr>
        <w:pStyle w:val="a3"/>
        <w:shd w:val="clear" w:color="auto" w:fill="FFFFFF"/>
        <w:ind w:firstLine="567"/>
        <w:contextualSpacing/>
        <w:jc w:val="both"/>
        <w:rPr>
          <w:color w:val="000000"/>
          <w:sz w:val="32"/>
          <w:szCs w:val="32"/>
        </w:rPr>
      </w:pPr>
      <w:r w:rsidRPr="009B189B">
        <w:rPr>
          <w:color w:val="000000"/>
          <w:sz w:val="32"/>
          <w:szCs w:val="32"/>
        </w:rPr>
        <w:t>После всех расчетов получается следующая картина. Наприм</w:t>
      </w:r>
      <w:r w:rsidR="00710C1D" w:rsidRPr="009B189B">
        <w:rPr>
          <w:color w:val="000000"/>
          <w:sz w:val="32"/>
          <w:szCs w:val="32"/>
        </w:rPr>
        <w:t>ер, в дом поступило 200 Гкал за один месяц</w:t>
      </w:r>
      <w:r w:rsidRPr="009B189B">
        <w:rPr>
          <w:color w:val="000000"/>
          <w:sz w:val="32"/>
          <w:szCs w:val="32"/>
        </w:rPr>
        <w:t xml:space="preserve">. Из них 80 ушли на горячую воду, 120 – на отопление. </w:t>
      </w:r>
      <w:r w:rsidR="00710C1D" w:rsidRPr="009B189B">
        <w:rPr>
          <w:color w:val="000000"/>
          <w:sz w:val="32"/>
          <w:szCs w:val="32"/>
        </w:rPr>
        <w:t>В свою очередь из 80 Гкал одна часть идет на</w:t>
      </w:r>
      <w:r w:rsidR="008D77BD" w:rsidRPr="009B189B">
        <w:rPr>
          <w:color w:val="000000"/>
          <w:sz w:val="32"/>
          <w:szCs w:val="32"/>
        </w:rPr>
        <w:t xml:space="preserve"> подогрев воды в краны и ванные,</w:t>
      </w:r>
      <w:r w:rsidR="00710C1D" w:rsidRPr="009B189B">
        <w:rPr>
          <w:color w:val="000000"/>
          <w:sz w:val="32"/>
          <w:szCs w:val="32"/>
        </w:rPr>
        <w:t xml:space="preserve"> а вторая часть на подогрев воды, циркулирующей в системе </w:t>
      </w:r>
      <w:proofErr w:type="spellStart"/>
      <w:r w:rsidR="00710C1D" w:rsidRPr="009B189B">
        <w:rPr>
          <w:color w:val="000000"/>
          <w:sz w:val="32"/>
          <w:szCs w:val="32"/>
        </w:rPr>
        <w:t>полотенцесушителей</w:t>
      </w:r>
      <w:proofErr w:type="spellEnd"/>
      <w:r w:rsidR="00710C1D" w:rsidRPr="009B189B">
        <w:rPr>
          <w:color w:val="000000"/>
          <w:sz w:val="32"/>
          <w:szCs w:val="32"/>
        </w:rPr>
        <w:t>.</w:t>
      </w:r>
      <w:r w:rsidRPr="009B189B">
        <w:rPr>
          <w:color w:val="000000"/>
          <w:sz w:val="32"/>
          <w:szCs w:val="32"/>
        </w:rPr>
        <w:t xml:space="preserve"> Зимой</w:t>
      </w:r>
      <w:r w:rsidR="008D77BD" w:rsidRPr="009B189B">
        <w:rPr>
          <w:color w:val="000000"/>
          <w:sz w:val="32"/>
          <w:szCs w:val="32"/>
        </w:rPr>
        <w:t xml:space="preserve"> подогрев воды, циркулирующей в системе </w:t>
      </w:r>
      <w:proofErr w:type="spellStart"/>
      <w:r w:rsidR="008D77BD" w:rsidRPr="009B189B">
        <w:rPr>
          <w:color w:val="000000"/>
          <w:sz w:val="32"/>
          <w:szCs w:val="32"/>
        </w:rPr>
        <w:t>полотенцесушителей</w:t>
      </w:r>
      <w:proofErr w:type="spellEnd"/>
      <w:r w:rsidR="008D77BD" w:rsidRPr="009B189B">
        <w:rPr>
          <w:color w:val="000000"/>
          <w:sz w:val="32"/>
          <w:szCs w:val="32"/>
        </w:rPr>
        <w:t>,</w:t>
      </w:r>
      <w:r w:rsidRPr="009B189B">
        <w:rPr>
          <w:color w:val="000000"/>
          <w:sz w:val="32"/>
          <w:szCs w:val="32"/>
        </w:rPr>
        <w:t xml:space="preserve"> оплачивается гражданами вместе с отоплением.</w:t>
      </w:r>
    </w:p>
    <w:p w:rsidR="002A5EB4" w:rsidRPr="009B189B" w:rsidRDefault="008B030F" w:rsidP="00BD410D">
      <w:pPr>
        <w:pStyle w:val="a3"/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9B189B">
        <w:rPr>
          <w:color w:val="000000"/>
          <w:sz w:val="32"/>
          <w:szCs w:val="32"/>
        </w:rPr>
        <w:t xml:space="preserve">Однако летом отопления нет. </w:t>
      </w:r>
      <w:r w:rsidR="008D77BD" w:rsidRPr="009B189B">
        <w:rPr>
          <w:color w:val="000000"/>
          <w:sz w:val="32"/>
          <w:szCs w:val="32"/>
        </w:rPr>
        <w:t xml:space="preserve">В таком случае та часть Гкал, что идет на подогрев воды, циркулирующей в системе </w:t>
      </w:r>
      <w:proofErr w:type="spellStart"/>
      <w:r w:rsidR="008D77BD" w:rsidRPr="009B189B">
        <w:rPr>
          <w:color w:val="000000"/>
          <w:sz w:val="32"/>
          <w:szCs w:val="32"/>
        </w:rPr>
        <w:t>полотенцесушителей</w:t>
      </w:r>
      <w:proofErr w:type="spellEnd"/>
      <w:r w:rsidR="008D77BD" w:rsidRPr="009B189B">
        <w:rPr>
          <w:color w:val="000000"/>
          <w:sz w:val="32"/>
          <w:szCs w:val="32"/>
        </w:rPr>
        <w:t xml:space="preserve">, выставляется собственникам жилых помещений строкой «горячее водоснабжение общедомовые нужды». </w:t>
      </w:r>
    </w:p>
    <w:p w:rsidR="008D77BD" w:rsidRPr="009B189B" w:rsidRDefault="008D77BD" w:rsidP="00BD410D">
      <w:pPr>
        <w:pStyle w:val="a3"/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9B189B">
        <w:rPr>
          <w:color w:val="000000"/>
          <w:sz w:val="32"/>
          <w:szCs w:val="32"/>
        </w:rPr>
        <w:t>Рассмотрим конкретный пример.</w:t>
      </w:r>
    </w:p>
    <w:p w:rsidR="008B030F" w:rsidRPr="009B189B" w:rsidRDefault="002A5EB4" w:rsidP="00BD410D">
      <w:pPr>
        <w:pStyle w:val="a3"/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9B189B">
        <w:rPr>
          <w:color w:val="000000"/>
          <w:sz w:val="32"/>
          <w:szCs w:val="32"/>
        </w:rPr>
        <w:t>В июл</w:t>
      </w:r>
      <w:r w:rsidR="008D77BD" w:rsidRPr="009B189B">
        <w:rPr>
          <w:color w:val="000000"/>
          <w:sz w:val="32"/>
          <w:szCs w:val="32"/>
        </w:rPr>
        <w:t xml:space="preserve">е месяце в </w:t>
      </w:r>
      <w:r w:rsidR="008B030F" w:rsidRPr="009B189B">
        <w:rPr>
          <w:color w:val="000000"/>
          <w:sz w:val="32"/>
          <w:szCs w:val="32"/>
        </w:rPr>
        <w:t xml:space="preserve">доме счетчик показал, что жители потребили </w:t>
      </w:r>
      <w:r w:rsidRPr="009B189B">
        <w:rPr>
          <w:color w:val="000000"/>
          <w:sz w:val="32"/>
          <w:szCs w:val="32"/>
        </w:rPr>
        <w:t>60,533</w:t>
      </w:r>
      <w:r w:rsidR="008B030F" w:rsidRPr="009B189B">
        <w:rPr>
          <w:color w:val="000000"/>
          <w:sz w:val="32"/>
          <w:szCs w:val="32"/>
        </w:rPr>
        <w:t xml:space="preserve"> Гкал. На приготовление </w:t>
      </w:r>
      <w:r w:rsidRPr="009B189B">
        <w:rPr>
          <w:color w:val="000000"/>
          <w:sz w:val="32"/>
          <w:szCs w:val="32"/>
        </w:rPr>
        <w:t>366</w:t>
      </w:r>
      <w:r w:rsidR="008B030F" w:rsidRPr="009B189B">
        <w:rPr>
          <w:color w:val="000000"/>
          <w:sz w:val="32"/>
          <w:szCs w:val="32"/>
        </w:rPr>
        <w:t xml:space="preserve"> куб.</w:t>
      </w:r>
      <w:proofErr w:type="gramStart"/>
      <w:r w:rsidR="008B030F" w:rsidRPr="009B189B">
        <w:rPr>
          <w:color w:val="000000"/>
          <w:sz w:val="32"/>
          <w:szCs w:val="32"/>
        </w:rPr>
        <w:t>м</w:t>
      </w:r>
      <w:proofErr w:type="gramEnd"/>
      <w:r w:rsidR="008B030F" w:rsidRPr="009B189B">
        <w:rPr>
          <w:color w:val="000000"/>
          <w:sz w:val="32"/>
          <w:szCs w:val="32"/>
        </w:rPr>
        <w:t xml:space="preserve"> горячей воды</w:t>
      </w:r>
      <w:r w:rsidR="008465D1" w:rsidRPr="009B189B">
        <w:rPr>
          <w:color w:val="000000"/>
          <w:sz w:val="32"/>
          <w:szCs w:val="32"/>
        </w:rPr>
        <w:t xml:space="preserve"> индивидуального потребления</w:t>
      </w:r>
      <w:r w:rsidR="008B030F" w:rsidRPr="009B189B">
        <w:rPr>
          <w:color w:val="000000"/>
          <w:sz w:val="32"/>
          <w:szCs w:val="32"/>
        </w:rPr>
        <w:t xml:space="preserve"> ушло </w:t>
      </w:r>
      <w:r w:rsidRPr="009B189B">
        <w:rPr>
          <w:color w:val="000000"/>
          <w:sz w:val="32"/>
          <w:szCs w:val="32"/>
        </w:rPr>
        <w:t>23,424</w:t>
      </w:r>
      <w:r w:rsidR="008B030F" w:rsidRPr="009B189B">
        <w:rPr>
          <w:color w:val="000000"/>
          <w:sz w:val="32"/>
          <w:szCs w:val="32"/>
        </w:rPr>
        <w:t xml:space="preserve"> Гкал. Взять с жителей </w:t>
      </w:r>
      <w:r w:rsidRPr="009B189B">
        <w:rPr>
          <w:color w:val="000000"/>
          <w:sz w:val="32"/>
          <w:szCs w:val="32"/>
        </w:rPr>
        <w:t xml:space="preserve">за индивидуальное потребление (краны и ванны) </w:t>
      </w:r>
      <w:r w:rsidR="008B030F" w:rsidRPr="009B189B">
        <w:rPr>
          <w:color w:val="000000"/>
          <w:sz w:val="32"/>
          <w:szCs w:val="32"/>
        </w:rPr>
        <w:t xml:space="preserve">больше, чем за </w:t>
      </w:r>
      <w:r w:rsidRPr="009B189B">
        <w:rPr>
          <w:color w:val="000000"/>
          <w:sz w:val="32"/>
          <w:szCs w:val="32"/>
        </w:rPr>
        <w:t>366</w:t>
      </w:r>
      <w:r w:rsidR="008B030F" w:rsidRPr="009B189B">
        <w:rPr>
          <w:color w:val="000000"/>
          <w:sz w:val="32"/>
          <w:szCs w:val="32"/>
        </w:rPr>
        <w:t xml:space="preserve"> куб</w:t>
      </w:r>
      <w:proofErr w:type="gramStart"/>
      <w:r w:rsidR="008B030F" w:rsidRPr="009B189B">
        <w:rPr>
          <w:color w:val="000000"/>
          <w:sz w:val="32"/>
          <w:szCs w:val="32"/>
        </w:rPr>
        <w:t>.м</w:t>
      </w:r>
      <w:proofErr w:type="gramEnd"/>
      <w:r w:rsidR="008B030F" w:rsidRPr="009B189B">
        <w:rPr>
          <w:color w:val="000000"/>
          <w:sz w:val="32"/>
          <w:szCs w:val="32"/>
        </w:rPr>
        <w:t xml:space="preserve">, </w:t>
      </w:r>
      <w:r w:rsidRPr="009B189B">
        <w:rPr>
          <w:color w:val="000000"/>
          <w:sz w:val="32"/>
          <w:szCs w:val="32"/>
        </w:rPr>
        <w:t>невозможно, аАО«СИБЭКО» необходимо получить оплату за60,533</w:t>
      </w:r>
      <w:r w:rsidR="008B030F" w:rsidRPr="009B189B">
        <w:rPr>
          <w:color w:val="000000"/>
          <w:sz w:val="32"/>
          <w:szCs w:val="32"/>
        </w:rPr>
        <w:t xml:space="preserve"> Гкал. Часть разницы в </w:t>
      </w:r>
      <w:r w:rsidRPr="009B189B">
        <w:rPr>
          <w:color w:val="000000"/>
          <w:sz w:val="32"/>
          <w:szCs w:val="32"/>
        </w:rPr>
        <w:t xml:space="preserve">37,109 </w:t>
      </w:r>
      <w:r w:rsidR="008B030F" w:rsidRPr="009B189B">
        <w:rPr>
          <w:color w:val="000000"/>
          <w:sz w:val="32"/>
          <w:szCs w:val="32"/>
        </w:rPr>
        <w:t xml:space="preserve">Гкал – это, безусловно, тепло, которое исходит от </w:t>
      </w:r>
      <w:proofErr w:type="spellStart"/>
      <w:r w:rsidR="008B030F" w:rsidRPr="009B189B">
        <w:rPr>
          <w:color w:val="000000"/>
          <w:sz w:val="32"/>
          <w:szCs w:val="32"/>
        </w:rPr>
        <w:t>полотенцесушителей</w:t>
      </w:r>
      <w:proofErr w:type="spellEnd"/>
      <w:r w:rsidR="008B030F" w:rsidRPr="009B189B">
        <w:rPr>
          <w:color w:val="000000"/>
          <w:sz w:val="32"/>
          <w:szCs w:val="32"/>
        </w:rPr>
        <w:t xml:space="preserve">. </w:t>
      </w:r>
      <w:r w:rsidR="008465D1" w:rsidRPr="009B189B">
        <w:rPr>
          <w:color w:val="000000"/>
          <w:sz w:val="32"/>
          <w:szCs w:val="32"/>
        </w:rPr>
        <w:t xml:space="preserve">Именно эта разница преобразована в куб. </w:t>
      </w:r>
      <w:proofErr w:type="gramStart"/>
      <w:r w:rsidR="008465D1" w:rsidRPr="009B189B">
        <w:rPr>
          <w:color w:val="000000"/>
          <w:sz w:val="32"/>
          <w:szCs w:val="32"/>
        </w:rPr>
        <w:t>м</w:t>
      </w:r>
      <w:proofErr w:type="gramEnd"/>
      <w:r w:rsidR="008465D1" w:rsidRPr="009B189B">
        <w:rPr>
          <w:color w:val="000000"/>
          <w:sz w:val="32"/>
          <w:szCs w:val="32"/>
        </w:rPr>
        <w:t xml:space="preserve"> и выставлена жителям в строке «горячее водоснабжение общедомовые нужды». Часть индивидуального потребления 23,424 </w:t>
      </w:r>
      <w:proofErr w:type="spellStart"/>
      <w:r w:rsidR="008465D1" w:rsidRPr="009B189B">
        <w:rPr>
          <w:color w:val="000000"/>
          <w:sz w:val="32"/>
          <w:szCs w:val="32"/>
        </w:rPr>
        <w:t>Гкалл</w:t>
      </w:r>
      <w:proofErr w:type="spellEnd"/>
      <w:r w:rsidR="008465D1" w:rsidRPr="009B189B">
        <w:rPr>
          <w:color w:val="000000"/>
          <w:sz w:val="32"/>
          <w:szCs w:val="32"/>
        </w:rPr>
        <w:t xml:space="preserve"> жители оплатят напрямую АО «СИБЭКО», а часть, приходящуюся на </w:t>
      </w:r>
      <w:proofErr w:type="spellStart"/>
      <w:r w:rsidR="008465D1" w:rsidRPr="009B189B">
        <w:rPr>
          <w:color w:val="000000"/>
          <w:sz w:val="32"/>
          <w:szCs w:val="32"/>
        </w:rPr>
        <w:t>полотенцесушители</w:t>
      </w:r>
      <w:proofErr w:type="spellEnd"/>
      <w:r w:rsidR="008465D1" w:rsidRPr="009B189B">
        <w:rPr>
          <w:color w:val="000000"/>
          <w:sz w:val="32"/>
          <w:szCs w:val="32"/>
        </w:rPr>
        <w:t xml:space="preserve"> 37,109 Гкал, согласно договору между УК и </w:t>
      </w:r>
      <w:proofErr w:type="spellStart"/>
      <w:r w:rsidR="008465D1" w:rsidRPr="009B189B">
        <w:rPr>
          <w:color w:val="000000"/>
          <w:sz w:val="32"/>
          <w:szCs w:val="32"/>
        </w:rPr>
        <w:t>ресурсоснабжающей</w:t>
      </w:r>
      <w:proofErr w:type="spellEnd"/>
      <w:r w:rsidR="008465D1" w:rsidRPr="009B189B">
        <w:rPr>
          <w:color w:val="000000"/>
          <w:sz w:val="32"/>
          <w:szCs w:val="32"/>
        </w:rPr>
        <w:t xml:space="preserve"> организацией, УК соберет с жителей дома и перечислит на счет </w:t>
      </w:r>
      <w:proofErr w:type="spellStart"/>
      <w:r w:rsidR="008465D1" w:rsidRPr="009B189B">
        <w:rPr>
          <w:color w:val="000000"/>
          <w:sz w:val="32"/>
          <w:szCs w:val="32"/>
        </w:rPr>
        <w:t>ресурсоснабжающей</w:t>
      </w:r>
      <w:proofErr w:type="spellEnd"/>
      <w:r w:rsidR="008465D1" w:rsidRPr="009B189B">
        <w:rPr>
          <w:color w:val="000000"/>
          <w:sz w:val="32"/>
          <w:szCs w:val="32"/>
        </w:rPr>
        <w:t xml:space="preserve"> организации.</w:t>
      </w:r>
    </w:p>
    <w:p w:rsidR="00BD410D" w:rsidRPr="009B189B" w:rsidRDefault="00BD410D" w:rsidP="00BD410D">
      <w:pPr>
        <w:pStyle w:val="a3"/>
        <w:shd w:val="clear" w:color="auto" w:fill="FFFFFF"/>
        <w:ind w:firstLine="567"/>
        <w:jc w:val="both"/>
        <w:rPr>
          <w:b/>
          <w:color w:val="000000"/>
          <w:sz w:val="32"/>
          <w:szCs w:val="32"/>
        </w:rPr>
      </w:pPr>
      <w:r w:rsidRPr="009B189B">
        <w:rPr>
          <w:color w:val="000000"/>
          <w:sz w:val="32"/>
          <w:szCs w:val="32"/>
        </w:rPr>
        <w:t xml:space="preserve">Также отметим, что в июле 2016 г. жителям выставлен расход </w:t>
      </w:r>
      <w:r w:rsidRPr="009B189B">
        <w:rPr>
          <w:b/>
          <w:color w:val="000000"/>
          <w:sz w:val="32"/>
          <w:szCs w:val="32"/>
        </w:rPr>
        <w:t>за два месяца: Июнь и Июль 2016 г.</w:t>
      </w:r>
    </w:p>
    <w:p w:rsidR="007407FE" w:rsidRPr="009B189B" w:rsidRDefault="007407FE" w:rsidP="00BD410D">
      <w:pPr>
        <w:pStyle w:val="a3"/>
        <w:shd w:val="clear" w:color="auto" w:fill="FFFFFF"/>
        <w:ind w:firstLine="567"/>
        <w:contextualSpacing/>
        <w:jc w:val="both"/>
        <w:rPr>
          <w:color w:val="000000"/>
          <w:sz w:val="32"/>
          <w:szCs w:val="32"/>
        </w:rPr>
      </w:pPr>
      <w:r w:rsidRPr="009B189B">
        <w:rPr>
          <w:color w:val="000000"/>
          <w:sz w:val="32"/>
          <w:szCs w:val="32"/>
        </w:rPr>
        <w:lastRenderedPageBreak/>
        <w:t>Напоминаем, что обязанность оплаты коммунальных ресурсов лежит на собственниках помещений МКД</w:t>
      </w:r>
      <w:r w:rsidR="00D62610" w:rsidRPr="009B189B">
        <w:rPr>
          <w:color w:val="000000"/>
          <w:sz w:val="32"/>
          <w:szCs w:val="32"/>
        </w:rPr>
        <w:t>.</w:t>
      </w:r>
    </w:p>
    <w:p w:rsidR="00D62610" w:rsidRPr="009B189B" w:rsidRDefault="00D62610" w:rsidP="00BD410D">
      <w:pPr>
        <w:pStyle w:val="a3"/>
        <w:shd w:val="clear" w:color="auto" w:fill="FFFFFF"/>
        <w:ind w:firstLine="567"/>
        <w:contextualSpacing/>
        <w:jc w:val="both"/>
        <w:rPr>
          <w:color w:val="000000"/>
          <w:sz w:val="32"/>
          <w:szCs w:val="32"/>
        </w:rPr>
      </w:pPr>
      <w:proofErr w:type="gramStart"/>
      <w:r w:rsidRPr="009B189B">
        <w:rPr>
          <w:color w:val="000000"/>
          <w:sz w:val="32"/>
          <w:szCs w:val="32"/>
        </w:rPr>
        <w:t xml:space="preserve">Также поясняем, что при несвоевременной подачи показаний по ИПУ воды, собственнику жилого помещения выставляется среднемесячное потребление за последние 6 месяцев, а при неподаче показаний в течение трех и более месяцев – норматив потребления холодной и горячей воды, исходя из количества проживающий граждан в данном жилом помещении. </w:t>
      </w:r>
      <w:proofErr w:type="gramEnd"/>
    </w:p>
    <w:p w:rsidR="00BD410D" w:rsidRPr="008C14DD" w:rsidRDefault="00BD410D" w:rsidP="00BD410D">
      <w:pPr>
        <w:pStyle w:val="a3"/>
        <w:shd w:val="clear" w:color="auto" w:fill="FFFFFF"/>
        <w:jc w:val="both"/>
        <w:rPr>
          <w:color w:val="000000"/>
        </w:rPr>
      </w:pPr>
    </w:p>
    <w:p w:rsidR="008C14DD" w:rsidRPr="009B189B" w:rsidRDefault="008C14DD" w:rsidP="00BD410D">
      <w:pPr>
        <w:pStyle w:val="a3"/>
        <w:shd w:val="clear" w:color="auto" w:fill="FFFFFF"/>
        <w:jc w:val="both"/>
        <w:rPr>
          <w:color w:val="000000"/>
        </w:rPr>
      </w:pPr>
    </w:p>
    <w:p w:rsidR="009B189B" w:rsidRDefault="008C14DD" w:rsidP="009B189B">
      <w:pPr>
        <w:pStyle w:val="a3"/>
        <w:shd w:val="clear" w:color="auto" w:fill="FFFFFF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619750" cy="45546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пловой пункт и пластинчатый теплообменник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4943" cy="455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B189B">
        <w:rPr>
          <w:color w:val="000000"/>
        </w:rPr>
        <w:t xml:space="preserve">           </w:t>
      </w:r>
    </w:p>
    <w:p w:rsidR="008465D1" w:rsidRPr="009B189B" w:rsidRDefault="009B189B" w:rsidP="009B189B">
      <w:pPr>
        <w:pStyle w:val="a3"/>
        <w:shd w:val="clear" w:color="auto" w:fill="FFFFFF"/>
        <w:jc w:val="right"/>
        <w:rPr>
          <w:b/>
          <w:color w:val="000000"/>
        </w:rPr>
      </w:pPr>
      <w:r w:rsidRPr="009B189B">
        <w:rPr>
          <w:b/>
          <w:color w:val="000000"/>
        </w:rPr>
        <w:t>ООО УК «</w:t>
      </w:r>
      <w:proofErr w:type="spellStart"/>
      <w:r w:rsidRPr="009B189B">
        <w:rPr>
          <w:b/>
          <w:color w:val="000000"/>
        </w:rPr>
        <w:t>Камелот</w:t>
      </w:r>
      <w:proofErr w:type="spellEnd"/>
      <w:r w:rsidRPr="009B189B">
        <w:rPr>
          <w:b/>
          <w:color w:val="000000"/>
        </w:rPr>
        <w:t xml:space="preserve">»            </w:t>
      </w:r>
    </w:p>
    <w:sectPr w:rsidR="008465D1" w:rsidRPr="009B189B" w:rsidSect="009B189B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030F"/>
    <w:rsid w:val="002A5EB4"/>
    <w:rsid w:val="00456AB3"/>
    <w:rsid w:val="00710C1D"/>
    <w:rsid w:val="007407FE"/>
    <w:rsid w:val="00782C62"/>
    <w:rsid w:val="0081163E"/>
    <w:rsid w:val="008465D1"/>
    <w:rsid w:val="008B030F"/>
    <w:rsid w:val="008C14DD"/>
    <w:rsid w:val="008D77BD"/>
    <w:rsid w:val="0093405B"/>
    <w:rsid w:val="009B189B"/>
    <w:rsid w:val="00B2461A"/>
    <w:rsid w:val="00BD410D"/>
    <w:rsid w:val="00D62610"/>
    <w:rsid w:val="00EA1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cp:lastPrinted>2016-08-04T08:15:00Z</cp:lastPrinted>
  <dcterms:created xsi:type="dcterms:W3CDTF">2016-08-04T07:06:00Z</dcterms:created>
  <dcterms:modified xsi:type="dcterms:W3CDTF">2016-08-08T06:53:00Z</dcterms:modified>
</cp:coreProperties>
</file>